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04A4A" w14:textId="2E8868A7" w:rsidR="001F1D6F" w:rsidRPr="002826F1" w:rsidRDefault="001F1D6F" w:rsidP="001F1D6F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2826F1">
        <w:rPr>
          <w:rFonts w:ascii="Arial" w:hAnsi="Arial" w:cs="Arial"/>
          <w:b/>
          <w:sz w:val="24"/>
        </w:rPr>
        <w:t>3GPP TSG-RAN WG4 Meeting #11</w:t>
      </w:r>
      <w:r w:rsidR="00B3634B">
        <w:rPr>
          <w:rFonts w:ascii="Arial" w:hAnsi="Arial" w:cs="Arial"/>
          <w:b/>
          <w:sz w:val="24"/>
        </w:rPr>
        <w:t>2</w:t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="00C269F7" w:rsidRPr="00C269F7">
        <w:rPr>
          <w:rFonts w:ascii="Arial" w:hAnsi="Arial" w:cs="Arial"/>
          <w:b/>
          <w:sz w:val="24"/>
        </w:rPr>
        <w:t>R4-2411</w:t>
      </w:r>
      <w:r w:rsidR="007C1195">
        <w:rPr>
          <w:rFonts w:ascii="Arial" w:hAnsi="Arial" w:cs="Arial"/>
          <w:b/>
          <w:sz w:val="24"/>
        </w:rPr>
        <w:t>264</w:t>
      </w:r>
    </w:p>
    <w:p w14:paraId="336EF08B" w14:textId="18BB68E1" w:rsidR="001F1D6F" w:rsidRPr="002826F1" w:rsidRDefault="00695418" w:rsidP="001F1D6F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="001F1D6F"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="001F1D6F"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="001F1D6F" w:rsidRPr="002826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="001F1D6F" w:rsidRPr="002826F1">
        <w:rPr>
          <w:rFonts w:ascii="Arial" w:hAnsi="Arial" w:cs="Arial"/>
          <w:b/>
          <w:sz w:val="24"/>
        </w:rPr>
        <w:t xml:space="preserve">th – </w:t>
      </w:r>
      <w:r w:rsidR="000325D6" w:rsidRPr="002826F1">
        <w:rPr>
          <w:rFonts w:ascii="Arial" w:hAnsi="Arial" w:cs="Arial"/>
          <w:b/>
          <w:sz w:val="24"/>
        </w:rPr>
        <w:t>2</w:t>
      </w:r>
      <w:r w:rsidR="000325D6">
        <w:rPr>
          <w:rFonts w:ascii="Arial" w:hAnsi="Arial" w:cs="Arial"/>
          <w:b/>
          <w:sz w:val="24"/>
        </w:rPr>
        <w:t>3</w:t>
      </w:r>
      <w:r w:rsidR="000325D6" w:rsidRPr="002826F1">
        <w:rPr>
          <w:rFonts w:ascii="Arial" w:hAnsi="Arial" w:cs="Arial"/>
          <w:b/>
          <w:sz w:val="24"/>
        </w:rPr>
        <w:t>rd</w:t>
      </w:r>
      <w:r w:rsidR="001F1D6F" w:rsidRPr="002826F1">
        <w:rPr>
          <w:rFonts w:ascii="Arial" w:hAnsi="Arial" w:cs="Arial"/>
          <w:b/>
          <w:sz w:val="24"/>
        </w:rPr>
        <w:t>,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02C7051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7C344D">
        <w:rPr>
          <w:lang w:val="en-US"/>
        </w:rPr>
        <w:t>8.12.2.3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3DFA2FDA" w:rsidR="00D309CC" w:rsidRPr="007C344D" w:rsidRDefault="00D309CC" w:rsidP="00D309CC">
      <w:pPr>
        <w:pStyle w:val="CH"/>
        <w:rPr>
          <w:sz w:val="22"/>
          <w:szCs w:val="22"/>
        </w:rPr>
      </w:pPr>
      <w:r w:rsidRPr="00F614AC">
        <w:t>Title:</w:t>
      </w:r>
      <w:r w:rsidRPr="00F614AC">
        <w:tab/>
      </w:r>
      <w:r w:rsidR="007C1195" w:rsidRPr="007C344D">
        <w:rPr>
          <w:color w:val="262626"/>
          <w:sz w:val="22"/>
          <w:szCs w:val="22"/>
          <w:lang w:eastAsia="en-GB"/>
        </w:rPr>
        <w:t>On FR1 MIMO OTA Dynamic Channel model alignment with other SDO</w:t>
      </w:r>
    </w:p>
    <w:p w14:paraId="21EE5553" w14:textId="77777777" w:rsidR="00D109C3" w:rsidRDefault="00104BC6" w:rsidP="00D309CC">
      <w:pPr>
        <w:pStyle w:val="CH"/>
      </w:pPr>
      <w:r w:rsidRPr="008B1635">
        <w:rPr>
          <w:lang w:val="en-US"/>
        </w:rPr>
        <w:t>WI/SI:</w:t>
      </w:r>
      <w:r w:rsidRPr="008B1635">
        <w:rPr>
          <w:lang w:val="en-US"/>
        </w:rPr>
        <w:tab/>
      </w:r>
      <w:r w:rsidR="007C344D" w:rsidRPr="001122DF">
        <w:rPr>
          <w:color w:val="000000"/>
          <w:szCs w:val="24"/>
          <w:lang w:val="en-US" w:eastAsia="en-GB"/>
        </w:rPr>
        <w:t>TRP_TRS_MIMO_OTA_Ph3-Core</w:t>
      </w:r>
      <w:r w:rsidR="007C344D" w:rsidRPr="00F614AC">
        <w:t xml:space="preserve"> </w:t>
      </w:r>
    </w:p>
    <w:p w14:paraId="6C6D1281" w14:textId="54F3A42E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D47F96">
        <w:t>9</w:t>
      </w:r>
    </w:p>
    <w:p w14:paraId="2E4E044D" w14:textId="22BA11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E05DC0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0F8D7B3" w14:textId="425EE374" w:rsidR="00274755" w:rsidRDefault="000325D6" w:rsidP="004D595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E1EEC" wp14:editId="2F876396">
                <wp:simplePos x="0" y="0"/>
                <wp:positionH relativeFrom="column">
                  <wp:posOffset>54902</wp:posOffset>
                </wp:positionH>
                <wp:positionV relativeFrom="paragraph">
                  <wp:posOffset>370256</wp:posOffset>
                </wp:positionV>
                <wp:extent cx="6071286" cy="2619633"/>
                <wp:effectExtent l="0" t="0" r="12065" b="9525"/>
                <wp:wrapNone/>
                <wp:docPr id="21235308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1286" cy="2619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357EF4" w14:textId="0B458680" w:rsidR="000325D6" w:rsidRDefault="00D41081">
                            <w:r w:rsidRPr="00D41081">
                              <w:drawing>
                                <wp:inline distT="0" distB="0" distL="0" distR="0" wp14:anchorId="05458F88" wp14:editId="0C9DAED3">
                                  <wp:extent cx="5320030" cy="2521585"/>
                                  <wp:effectExtent l="0" t="0" r="1270" b="5715"/>
                                  <wp:docPr id="1890720777" name="Picture 1" descr="A screenshot of a documen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90720777" name="Picture 1" descr="A screenshot of a documen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20030" cy="2521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7E1EE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3pt;margin-top:29.15pt;width:478.05pt;height:20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" fillcolor="white [3201]" strokeweight=".5pt">
                <v:textbox>
                  <w:txbxContent>
                    <w:p w14:paraId="6D357EF4" w14:textId="0B458680" w:rsidR="000325D6" w:rsidRDefault="00D41081">
                      <w:r w:rsidRPr="00D41081">
                        <w:drawing>
                          <wp:inline distT="0" distB="0" distL="0" distR="0" wp14:anchorId="05458F88" wp14:editId="0C9DAED3">
                            <wp:extent cx="5320030" cy="2521585"/>
                            <wp:effectExtent l="0" t="0" r="1270" b="5715"/>
                            <wp:docPr id="1890720777" name="Picture 1" descr="A screenshot of a documen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90720777" name="Picture 1" descr="A screenshot of a document&#10;&#10;Description automatically generated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20030" cy="25215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D7A04">
        <w:rPr>
          <w:lang w:val="en-US"/>
        </w:rPr>
        <w:t>A</w:t>
      </w:r>
      <w:r>
        <w:rPr>
          <w:lang w:val="en-US"/>
        </w:rPr>
        <w:t>s defined on</w:t>
      </w:r>
      <w:r w:rsidR="007D7A04">
        <w:rPr>
          <w:lang w:val="en-US"/>
        </w:rPr>
        <w:t xml:space="preserve"> [1] </w:t>
      </w:r>
      <w:r>
        <w:rPr>
          <w:lang w:val="en-US"/>
        </w:rPr>
        <w:t xml:space="preserve">RAN4 agreed to </w:t>
      </w:r>
      <w:r w:rsidRPr="000325D6">
        <w:t>adopt the</w:t>
      </w:r>
      <w:r w:rsidRPr="000325D6">
        <w:rPr>
          <w:rFonts w:hint="eastAsia"/>
        </w:rPr>
        <w:t xml:space="preserve"> </w:t>
      </w:r>
      <w:proofErr w:type="spellStart"/>
      <w:r w:rsidRPr="000325D6">
        <w:t>UMa</w:t>
      </w:r>
      <w:proofErr w:type="spellEnd"/>
      <w:r w:rsidRPr="000325D6">
        <w:t xml:space="preserve"> and the </w:t>
      </w:r>
      <w:proofErr w:type="spellStart"/>
      <w:r w:rsidRPr="000325D6">
        <w:t>UMi</w:t>
      </w:r>
      <w:proofErr w:type="spellEnd"/>
      <w:r w:rsidRPr="000325D6">
        <w:t xml:space="preserve"> dynamic channel </w:t>
      </w:r>
      <w:r w:rsidRPr="000325D6">
        <w:rPr>
          <w:rFonts w:hint="eastAsia"/>
        </w:rPr>
        <w:t xml:space="preserve">models </w:t>
      </w:r>
      <w:r>
        <w:t xml:space="preserve">as </w:t>
      </w:r>
      <w:r w:rsidRPr="000325D6">
        <w:rPr>
          <w:rFonts w:hint="eastAsia"/>
        </w:rPr>
        <w:t xml:space="preserve">defined </w:t>
      </w:r>
      <w:r>
        <w:t>by</w:t>
      </w:r>
      <w:r w:rsidRPr="000325D6">
        <w:rPr>
          <w:rFonts w:hint="eastAsia"/>
        </w:rPr>
        <w:t xml:space="preserve"> CTIA</w:t>
      </w:r>
      <w:r>
        <w:t>. However, considering the possibility of implementing minor modifications or even develop new channel models, i.e.:</w:t>
      </w:r>
    </w:p>
    <w:p w14:paraId="4DD002A4" w14:textId="5248772C" w:rsidR="000325D6" w:rsidRDefault="000325D6" w:rsidP="004D595A">
      <w:pPr>
        <w:jc w:val="both"/>
      </w:pPr>
    </w:p>
    <w:p w14:paraId="304707AC" w14:textId="087F712B" w:rsidR="000325D6" w:rsidRDefault="000325D6" w:rsidP="004D595A">
      <w:pPr>
        <w:jc w:val="both"/>
      </w:pPr>
    </w:p>
    <w:p w14:paraId="4010F788" w14:textId="49BEE7BB" w:rsidR="000325D6" w:rsidRDefault="000325D6" w:rsidP="004D595A">
      <w:pPr>
        <w:jc w:val="both"/>
      </w:pPr>
    </w:p>
    <w:p w14:paraId="7E4D6673" w14:textId="329A24D2" w:rsidR="000325D6" w:rsidRDefault="000325D6" w:rsidP="004D595A">
      <w:pPr>
        <w:jc w:val="both"/>
      </w:pPr>
    </w:p>
    <w:p w14:paraId="57EC776B" w14:textId="13BFCD3A" w:rsidR="000325D6" w:rsidRDefault="000325D6" w:rsidP="004D595A">
      <w:pPr>
        <w:jc w:val="both"/>
      </w:pPr>
    </w:p>
    <w:p w14:paraId="26C47D9D" w14:textId="724B776C" w:rsidR="000325D6" w:rsidRDefault="000325D6" w:rsidP="004D595A">
      <w:pPr>
        <w:jc w:val="both"/>
      </w:pPr>
    </w:p>
    <w:p w14:paraId="1FE1374F" w14:textId="3EFBFA28" w:rsidR="000325D6" w:rsidRDefault="000325D6" w:rsidP="004D595A">
      <w:pPr>
        <w:jc w:val="both"/>
      </w:pPr>
    </w:p>
    <w:p w14:paraId="71BA350C" w14:textId="301667B9" w:rsidR="000325D6" w:rsidRDefault="000325D6" w:rsidP="004D595A">
      <w:pPr>
        <w:jc w:val="both"/>
      </w:pPr>
    </w:p>
    <w:p w14:paraId="1E4141FA" w14:textId="77777777" w:rsidR="000325D6" w:rsidRDefault="000325D6" w:rsidP="004D595A">
      <w:pPr>
        <w:jc w:val="both"/>
      </w:pPr>
    </w:p>
    <w:p w14:paraId="5B3F665C" w14:textId="77777777" w:rsidR="000325D6" w:rsidRDefault="000325D6" w:rsidP="004D595A">
      <w:pPr>
        <w:jc w:val="both"/>
      </w:pPr>
    </w:p>
    <w:p w14:paraId="0C5F7596" w14:textId="7EB35F60" w:rsidR="000325D6" w:rsidRDefault="000325D6" w:rsidP="004D595A">
      <w:pPr>
        <w:jc w:val="both"/>
      </w:pPr>
    </w:p>
    <w:p w14:paraId="3A67921B" w14:textId="40A68FD1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0325D6">
        <w:t xml:space="preserve">       </w:t>
      </w:r>
      <w:r w:rsidR="006212AD">
        <w:t>Discussion</w:t>
      </w:r>
    </w:p>
    <w:p w14:paraId="1B3BC54B" w14:textId="22794349" w:rsidR="00ED3F90" w:rsidRDefault="00ED3F90" w:rsidP="00ED3F90">
      <w:r>
        <w:t>CTIA ha</w:t>
      </w:r>
      <w:r w:rsidR="00263984">
        <w:t>s</w:t>
      </w:r>
      <w:r>
        <w:t xml:space="preserve"> been </w:t>
      </w:r>
      <w:r w:rsidR="00263984">
        <w:t>developing FR</w:t>
      </w:r>
      <w:r>
        <w:t xml:space="preserve">1 MIMO Multi-Probe Anechoic Chamber (MPAC) dynamic Channel Model since October 2021. </w:t>
      </w:r>
    </w:p>
    <w:p w14:paraId="4E52FD72" w14:textId="3C465400" w:rsidR="00ED3F90" w:rsidRDefault="00ED3F90" w:rsidP="00ED3F90">
      <w:r>
        <w:t xml:space="preserve">This work had been done in close collaboration </w:t>
      </w:r>
      <w:r w:rsidR="00263984">
        <w:t>with</w:t>
      </w:r>
      <w:r>
        <w:t xml:space="preserve"> CTIA MIMO OTA Sub-Working Group (MOSG) members and leadership, as well as with agreement and consolidation among Test Equipment and Channel Emulator vendors</w:t>
      </w:r>
      <w:r w:rsidR="007A7FEE">
        <w:t>.</w:t>
      </w:r>
    </w:p>
    <w:p w14:paraId="3715305A" w14:textId="195CCE14" w:rsidR="007A7FEE" w:rsidRDefault="007A7FEE" w:rsidP="00ED3F90">
      <w:r>
        <w:t>Here’s an abbreviated list of agreed, completed and validated definitions related to this work:</w:t>
      </w:r>
    </w:p>
    <w:p w14:paraId="13C116D9" w14:textId="77777777" w:rsidR="007A7FEE" w:rsidRPr="005607C3" w:rsidRDefault="007A7FEE" w:rsidP="005607C3">
      <w:pPr>
        <w:pStyle w:val="ListParagraph"/>
        <w:numPr>
          <w:ilvl w:val="0"/>
          <w:numId w:val="17"/>
        </w:numPr>
        <w:rPr>
          <w:lang w:val="en-US"/>
        </w:rPr>
      </w:pPr>
      <w:bookmarkStart w:id="1" w:name="_Toc85822021"/>
      <w:r w:rsidRPr="005607C3">
        <w:rPr>
          <w:lang w:val="en-US"/>
        </w:rPr>
        <w:t>Over-the-Air Test System</w:t>
      </w:r>
      <w:bookmarkEnd w:id="1"/>
    </w:p>
    <w:p w14:paraId="32135822" w14:textId="77777777" w:rsidR="001728C3" w:rsidRDefault="007A7FEE" w:rsidP="005607C3">
      <w:pPr>
        <w:pStyle w:val="ListParagraph"/>
        <w:numPr>
          <w:ilvl w:val="0"/>
          <w:numId w:val="22"/>
        </w:numPr>
        <w:rPr>
          <w:lang w:val="en-US"/>
        </w:rPr>
      </w:pPr>
      <w:bookmarkStart w:id="2" w:name="_Toc85822022"/>
      <w:r w:rsidRPr="005607C3">
        <w:rPr>
          <w:lang w:val="en-US"/>
        </w:rPr>
        <w:t>Multi-Probe Anechoic Chamber (MPAC)</w:t>
      </w:r>
      <w:bookmarkEnd w:id="2"/>
      <w:r w:rsidRPr="005607C3">
        <w:rPr>
          <w:lang w:val="en-US"/>
        </w:rPr>
        <w:tab/>
      </w:r>
    </w:p>
    <w:p w14:paraId="3D965619" w14:textId="373CC9B8" w:rsidR="007A7FEE" w:rsidRPr="005607C3" w:rsidRDefault="007A7FEE" w:rsidP="001728C3">
      <w:pPr>
        <w:pStyle w:val="ListParagraph"/>
        <w:ind w:left="1080"/>
        <w:rPr>
          <w:lang w:val="en-US"/>
        </w:rPr>
      </w:pPr>
      <w:r w:rsidRPr="005607C3">
        <w:rPr>
          <w:lang w:val="en-US"/>
        </w:rPr>
        <w:tab/>
      </w:r>
    </w:p>
    <w:p w14:paraId="79B2B14C" w14:textId="77777777" w:rsidR="007A7FEE" w:rsidRPr="005607C3" w:rsidRDefault="007A7FEE" w:rsidP="005607C3">
      <w:pPr>
        <w:pStyle w:val="ListParagraph"/>
        <w:numPr>
          <w:ilvl w:val="0"/>
          <w:numId w:val="17"/>
        </w:numPr>
        <w:rPr>
          <w:lang w:val="en-US"/>
        </w:rPr>
      </w:pPr>
      <w:bookmarkStart w:id="3" w:name="_Toc85822023"/>
      <w:r w:rsidRPr="005607C3">
        <w:rPr>
          <w:lang w:val="en-US"/>
        </w:rPr>
        <w:t>MIMO Receiver Performance Assessment</w:t>
      </w:r>
      <w:bookmarkEnd w:id="3"/>
    </w:p>
    <w:p w14:paraId="68B20FE1" w14:textId="4FB1809D" w:rsidR="007A7FEE" w:rsidRPr="005607C3" w:rsidRDefault="007A7FEE" w:rsidP="005607C3">
      <w:pPr>
        <w:pStyle w:val="ListParagraph"/>
        <w:numPr>
          <w:ilvl w:val="0"/>
          <w:numId w:val="19"/>
        </w:numPr>
        <w:rPr>
          <w:lang w:val="en-US"/>
        </w:rPr>
      </w:pPr>
      <w:bookmarkStart w:id="4" w:name="_Toc85822024"/>
      <w:r w:rsidRPr="005607C3">
        <w:rPr>
          <w:lang w:val="en-US"/>
        </w:rPr>
        <w:t>MPAC General Description</w:t>
      </w:r>
      <w:bookmarkEnd w:id="4"/>
    </w:p>
    <w:p w14:paraId="43EAD805" w14:textId="5118E13C" w:rsidR="007A7FEE" w:rsidRPr="005607C3" w:rsidRDefault="007A7FEE" w:rsidP="005607C3">
      <w:pPr>
        <w:pStyle w:val="ListParagraph"/>
        <w:numPr>
          <w:ilvl w:val="0"/>
          <w:numId w:val="19"/>
        </w:numPr>
        <w:rPr>
          <w:lang w:val="en-US"/>
        </w:rPr>
      </w:pPr>
      <w:bookmarkStart w:id="5" w:name="_Toc85822025"/>
      <w:r w:rsidRPr="005607C3">
        <w:rPr>
          <w:lang w:val="en-US"/>
        </w:rPr>
        <w:t>MPAC System Setup</w:t>
      </w:r>
      <w:bookmarkEnd w:id="5"/>
    </w:p>
    <w:p w14:paraId="2B50A2BF" w14:textId="5FD3F7DC" w:rsidR="007A7FEE" w:rsidRDefault="007A7FEE" w:rsidP="007A7FEE">
      <w:pPr>
        <w:pStyle w:val="ListParagraph"/>
        <w:numPr>
          <w:ilvl w:val="0"/>
          <w:numId w:val="19"/>
        </w:numPr>
        <w:rPr>
          <w:lang w:val="en-US"/>
        </w:rPr>
      </w:pPr>
      <w:bookmarkStart w:id="6" w:name="_Toc85822027"/>
      <w:r w:rsidRPr="005607C3">
        <w:rPr>
          <w:lang w:val="en-US"/>
        </w:rPr>
        <w:t>MPAC Calibration</w:t>
      </w:r>
      <w:bookmarkEnd w:id="6"/>
    </w:p>
    <w:p w14:paraId="5CB0C424" w14:textId="77777777" w:rsidR="001728C3" w:rsidRPr="005607C3" w:rsidRDefault="001728C3" w:rsidP="001728C3">
      <w:pPr>
        <w:pStyle w:val="ListParagraph"/>
        <w:ind w:left="1080"/>
        <w:rPr>
          <w:lang w:val="en-US"/>
        </w:rPr>
      </w:pPr>
    </w:p>
    <w:p w14:paraId="06C9EE4F" w14:textId="77777777" w:rsidR="007A7FEE" w:rsidRPr="001728C3" w:rsidRDefault="007A7FEE" w:rsidP="001728C3">
      <w:pPr>
        <w:pStyle w:val="ListParagraph"/>
        <w:numPr>
          <w:ilvl w:val="0"/>
          <w:numId w:val="17"/>
        </w:numPr>
        <w:rPr>
          <w:lang w:val="en-US"/>
        </w:rPr>
      </w:pPr>
      <w:bookmarkStart w:id="7" w:name="_Toc85822028"/>
      <w:r w:rsidRPr="001728C3">
        <w:rPr>
          <w:lang w:val="en-US"/>
        </w:rPr>
        <w:t>DUT Positioning within the MPAC Test Volume</w:t>
      </w:r>
      <w:bookmarkEnd w:id="7"/>
    </w:p>
    <w:p w14:paraId="7D65CB3B" w14:textId="339F07A1" w:rsidR="007A7FEE" w:rsidRPr="001728C3" w:rsidRDefault="007A7FEE" w:rsidP="001728C3">
      <w:pPr>
        <w:pStyle w:val="ListParagraph"/>
        <w:numPr>
          <w:ilvl w:val="0"/>
          <w:numId w:val="23"/>
        </w:numPr>
        <w:rPr>
          <w:lang w:val="en-US"/>
        </w:rPr>
      </w:pPr>
      <w:bookmarkStart w:id="8" w:name="_Ref59976178"/>
      <w:bookmarkStart w:id="9" w:name="_Ref59977666"/>
      <w:bookmarkStart w:id="10" w:name="_Toc85822029"/>
      <w:r w:rsidRPr="001728C3">
        <w:rPr>
          <w:lang w:val="en-US"/>
        </w:rPr>
        <w:t>DUT Orientations and Positions/Rotations within the MPAC Test Zone</w:t>
      </w:r>
      <w:bookmarkEnd w:id="8"/>
      <w:bookmarkEnd w:id="9"/>
      <w:bookmarkEnd w:id="10"/>
    </w:p>
    <w:p w14:paraId="16B0819F" w14:textId="77777777" w:rsidR="001728C3" w:rsidRPr="005607C3" w:rsidRDefault="001728C3" w:rsidP="007A7FEE">
      <w:pPr>
        <w:rPr>
          <w:lang w:val="en-US"/>
        </w:rPr>
      </w:pPr>
    </w:p>
    <w:p w14:paraId="255476ED" w14:textId="77777777" w:rsidR="007A7FEE" w:rsidRPr="005607C3" w:rsidRDefault="007A7FEE" w:rsidP="005607C3">
      <w:pPr>
        <w:pStyle w:val="ListParagraph"/>
        <w:numPr>
          <w:ilvl w:val="0"/>
          <w:numId w:val="17"/>
        </w:numPr>
        <w:rPr>
          <w:lang w:val="en-US"/>
        </w:rPr>
      </w:pPr>
      <w:bookmarkStart w:id="11" w:name="_Toc85822032"/>
      <w:r w:rsidRPr="005607C3">
        <w:rPr>
          <w:lang w:val="en-US"/>
        </w:rPr>
        <w:t>Test System Configuration</w:t>
      </w:r>
      <w:bookmarkEnd w:id="11"/>
    </w:p>
    <w:p w14:paraId="3AFE0CD9" w14:textId="0692FB90" w:rsidR="007A7FEE" w:rsidRPr="005607C3" w:rsidRDefault="007A7FEE" w:rsidP="005607C3">
      <w:pPr>
        <w:pStyle w:val="ListParagraph"/>
        <w:numPr>
          <w:ilvl w:val="0"/>
          <w:numId w:val="21"/>
        </w:numPr>
        <w:rPr>
          <w:lang w:val="en-US"/>
        </w:rPr>
      </w:pPr>
      <w:bookmarkStart w:id="12" w:name="_Toc85822034"/>
      <w:proofErr w:type="spellStart"/>
      <w:r w:rsidRPr="005607C3">
        <w:rPr>
          <w:lang w:val="en-US"/>
        </w:rPr>
        <w:t>gNodeB</w:t>
      </w:r>
      <w:proofErr w:type="spellEnd"/>
      <w:r w:rsidRPr="005607C3">
        <w:rPr>
          <w:lang w:val="en-US"/>
        </w:rPr>
        <w:t xml:space="preserve"> Emulator Configuration</w:t>
      </w:r>
      <w:bookmarkEnd w:id="12"/>
    </w:p>
    <w:p w14:paraId="63938CEA" w14:textId="2604B479" w:rsidR="007A7FEE" w:rsidRDefault="007A7FEE" w:rsidP="005607C3">
      <w:pPr>
        <w:pStyle w:val="ListParagraph"/>
        <w:numPr>
          <w:ilvl w:val="0"/>
          <w:numId w:val="21"/>
        </w:numPr>
        <w:rPr>
          <w:lang w:val="en-US"/>
        </w:rPr>
      </w:pPr>
      <w:bookmarkStart w:id="13" w:name="_Ref105582359"/>
      <w:r w:rsidRPr="005607C3">
        <w:rPr>
          <w:lang w:val="en-US"/>
        </w:rPr>
        <w:t>Dynamic link adaptation for MCS, rank and MIMO precoding</w:t>
      </w:r>
      <w:bookmarkEnd w:id="13"/>
    </w:p>
    <w:p w14:paraId="5E3634A5" w14:textId="77777777" w:rsidR="001728C3" w:rsidRPr="005607C3" w:rsidRDefault="001728C3" w:rsidP="001728C3">
      <w:pPr>
        <w:pStyle w:val="ListParagraph"/>
        <w:ind w:left="1080"/>
        <w:rPr>
          <w:lang w:val="en-US"/>
        </w:rPr>
      </w:pPr>
    </w:p>
    <w:p w14:paraId="3CF11E04" w14:textId="4C4FEAC4" w:rsidR="001728C3" w:rsidRDefault="00434148" w:rsidP="001728C3">
      <w:pPr>
        <w:pStyle w:val="ListParagraph"/>
        <w:numPr>
          <w:ilvl w:val="0"/>
          <w:numId w:val="24"/>
        </w:numPr>
        <w:tabs>
          <w:tab w:val="num" w:pos="3600"/>
        </w:tabs>
        <w:rPr>
          <w:lang w:val="en-US"/>
        </w:rPr>
      </w:pPr>
      <w:bookmarkStart w:id="14" w:name="_Ref84254948"/>
      <w:bookmarkStart w:id="15" w:name="_Toc85822035"/>
      <w:r w:rsidRPr="001728C3">
        <w:rPr>
          <w:lang w:val="en-US"/>
        </w:rPr>
        <w:t>Channel Model Definition</w:t>
      </w:r>
      <w:bookmarkEnd w:id="14"/>
      <w:bookmarkEnd w:id="15"/>
      <w:r w:rsidR="005607C3" w:rsidRPr="001728C3">
        <w:rPr>
          <w:lang w:val="en-US"/>
        </w:rPr>
        <w:t xml:space="preserve">, </w:t>
      </w:r>
      <w:proofErr w:type="spellStart"/>
      <w:r w:rsidR="005607C3" w:rsidRPr="001728C3">
        <w:rPr>
          <w:lang w:val="en-US"/>
        </w:rPr>
        <w:t>UMa</w:t>
      </w:r>
      <w:proofErr w:type="spellEnd"/>
      <w:r w:rsidR="005607C3" w:rsidRPr="001728C3">
        <w:rPr>
          <w:lang w:val="en-US"/>
        </w:rPr>
        <w:t xml:space="preserve"> and U</w:t>
      </w:r>
      <w:r w:rsidR="001728C3" w:rsidRPr="001728C3">
        <w:rPr>
          <w:lang w:val="en-US"/>
        </w:rPr>
        <w:t>m</w:t>
      </w:r>
      <w:r w:rsidR="005607C3" w:rsidRPr="001728C3">
        <w:rPr>
          <w:lang w:val="en-US"/>
        </w:rPr>
        <w:t>i</w:t>
      </w:r>
    </w:p>
    <w:p w14:paraId="3D565270" w14:textId="77777777" w:rsidR="001728C3" w:rsidRPr="001728C3" w:rsidRDefault="001728C3" w:rsidP="001728C3">
      <w:pPr>
        <w:pStyle w:val="ListParagraph"/>
        <w:tabs>
          <w:tab w:val="num" w:pos="3600"/>
        </w:tabs>
        <w:rPr>
          <w:lang w:val="en-US"/>
        </w:rPr>
      </w:pPr>
    </w:p>
    <w:p w14:paraId="782E640B" w14:textId="07ECB47A" w:rsidR="001728C3" w:rsidRPr="001728C3" w:rsidRDefault="005607C3" w:rsidP="001728C3">
      <w:pPr>
        <w:pStyle w:val="ListParagraph"/>
        <w:numPr>
          <w:ilvl w:val="0"/>
          <w:numId w:val="24"/>
        </w:numPr>
        <w:tabs>
          <w:tab w:val="num" w:pos="3600"/>
        </w:tabs>
        <w:rPr>
          <w:lang w:val="en-US"/>
        </w:rPr>
      </w:pPr>
      <w:bookmarkStart w:id="16" w:name="_Ref59977469"/>
      <w:bookmarkStart w:id="17" w:name="_Ref59977571"/>
      <w:bookmarkStart w:id="18" w:name="_Ref84259325"/>
      <w:bookmarkStart w:id="19" w:name="_Toc85822037"/>
      <w:r w:rsidRPr="001728C3">
        <w:rPr>
          <w:lang w:val="en-US"/>
        </w:rPr>
        <w:t>Emulation of the Base Station Antenna Pattern</w:t>
      </w:r>
      <w:bookmarkEnd w:id="16"/>
      <w:bookmarkEnd w:id="17"/>
      <w:r w:rsidRPr="001728C3">
        <w:rPr>
          <w:lang w:val="en-US"/>
        </w:rPr>
        <w:t xml:space="preserve"> and Antenna Array Configuration</w:t>
      </w:r>
      <w:bookmarkEnd w:id="18"/>
      <w:bookmarkEnd w:id="19"/>
    </w:p>
    <w:p w14:paraId="6F0A0F61" w14:textId="77777777" w:rsidR="001728C3" w:rsidRPr="001728C3" w:rsidRDefault="001728C3" w:rsidP="001728C3">
      <w:pPr>
        <w:pStyle w:val="ListParagraph"/>
        <w:tabs>
          <w:tab w:val="num" w:pos="3600"/>
        </w:tabs>
        <w:rPr>
          <w:lang w:val="en-US"/>
        </w:rPr>
      </w:pPr>
    </w:p>
    <w:p w14:paraId="25E03691" w14:textId="77777777" w:rsidR="005607C3" w:rsidRDefault="005607C3" w:rsidP="001728C3">
      <w:pPr>
        <w:pStyle w:val="ListParagraph"/>
        <w:numPr>
          <w:ilvl w:val="0"/>
          <w:numId w:val="24"/>
        </w:numPr>
        <w:tabs>
          <w:tab w:val="num" w:pos="3600"/>
        </w:tabs>
        <w:rPr>
          <w:lang w:val="en-US"/>
        </w:rPr>
      </w:pPr>
      <w:bookmarkStart w:id="20" w:name="_Ref458104382"/>
      <w:bookmarkStart w:id="21" w:name="_Toc500873575"/>
      <w:bookmarkStart w:id="22" w:name="_Toc85822041"/>
      <w:r w:rsidRPr="001728C3">
        <w:rPr>
          <w:lang w:val="en-US"/>
        </w:rPr>
        <w:t>Figure of Merit</w:t>
      </w:r>
      <w:bookmarkEnd w:id="20"/>
      <w:bookmarkEnd w:id="21"/>
      <w:bookmarkEnd w:id="22"/>
    </w:p>
    <w:p w14:paraId="3D22AB13" w14:textId="77777777" w:rsidR="001728C3" w:rsidRPr="001728C3" w:rsidRDefault="001728C3" w:rsidP="001728C3">
      <w:pPr>
        <w:pStyle w:val="ListParagraph"/>
        <w:tabs>
          <w:tab w:val="num" w:pos="3600"/>
        </w:tabs>
        <w:rPr>
          <w:lang w:val="en-US"/>
        </w:rPr>
      </w:pPr>
    </w:p>
    <w:p w14:paraId="135A0B10" w14:textId="168B4075" w:rsidR="001728C3" w:rsidRPr="001728C3" w:rsidRDefault="005607C3" w:rsidP="001728C3">
      <w:pPr>
        <w:pStyle w:val="ListParagraph"/>
        <w:numPr>
          <w:ilvl w:val="0"/>
          <w:numId w:val="24"/>
        </w:numPr>
        <w:rPr>
          <w:lang w:val="en-US"/>
        </w:rPr>
      </w:pPr>
      <w:bookmarkStart w:id="23" w:name="_Toc85822042"/>
      <w:r w:rsidRPr="001728C3">
        <w:rPr>
          <w:lang w:val="en-US"/>
        </w:rPr>
        <w:t>Common Uncertainty Contributions for MIMO Receiver Performance</w:t>
      </w:r>
      <w:bookmarkEnd w:id="23"/>
    </w:p>
    <w:p w14:paraId="4B839E3B" w14:textId="77777777" w:rsidR="001728C3" w:rsidRPr="001728C3" w:rsidRDefault="001728C3" w:rsidP="001728C3">
      <w:pPr>
        <w:pStyle w:val="ListParagraph"/>
        <w:rPr>
          <w:lang w:val="en-US"/>
        </w:rPr>
      </w:pPr>
    </w:p>
    <w:p w14:paraId="66CCC6AE" w14:textId="25CA96BC" w:rsidR="007A7FEE" w:rsidRDefault="005607C3" w:rsidP="001728C3">
      <w:pPr>
        <w:pStyle w:val="ListParagraph"/>
        <w:numPr>
          <w:ilvl w:val="0"/>
          <w:numId w:val="24"/>
        </w:numPr>
        <w:rPr>
          <w:lang w:val="en-US"/>
        </w:rPr>
      </w:pPr>
      <w:r w:rsidRPr="001728C3">
        <w:rPr>
          <w:lang w:val="en-US"/>
        </w:rPr>
        <w:t>Validation and Verification of Test Environments and Test Conditions</w:t>
      </w:r>
    </w:p>
    <w:p w14:paraId="3847E20D" w14:textId="77777777" w:rsidR="001728C3" w:rsidRPr="001728C3" w:rsidRDefault="001728C3" w:rsidP="001728C3">
      <w:pPr>
        <w:pStyle w:val="ListParagraph"/>
        <w:rPr>
          <w:lang w:val="en-US"/>
        </w:rPr>
      </w:pPr>
    </w:p>
    <w:p w14:paraId="13A73C80" w14:textId="77777777" w:rsidR="005607C3" w:rsidRPr="001728C3" w:rsidRDefault="005607C3" w:rsidP="001728C3">
      <w:pPr>
        <w:pStyle w:val="ListParagraph"/>
        <w:numPr>
          <w:ilvl w:val="0"/>
          <w:numId w:val="24"/>
        </w:numPr>
        <w:rPr>
          <w:lang w:val="en-US"/>
        </w:rPr>
      </w:pPr>
      <w:bookmarkStart w:id="24" w:name="_Ref59972278"/>
      <w:bookmarkStart w:id="25" w:name="_Ref59972443"/>
      <w:bookmarkStart w:id="26" w:name="_Ref59974617"/>
      <w:bookmarkStart w:id="27" w:name="_Toc85822052"/>
      <w:r w:rsidRPr="001728C3">
        <w:rPr>
          <w:lang w:val="en-US"/>
        </w:rPr>
        <w:t>Validation of the MPAC MIMO OTA Test Environment and Test Conditions</w:t>
      </w:r>
      <w:bookmarkEnd w:id="24"/>
      <w:bookmarkEnd w:id="25"/>
      <w:bookmarkEnd w:id="26"/>
      <w:bookmarkEnd w:id="27"/>
    </w:p>
    <w:p w14:paraId="527D00A6" w14:textId="23177E42" w:rsidR="005607C3" w:rsidRPr="001728C3" w:rsidRDefault="005607C3" w:rsidP="001728C3">
      <w:pPr>
        <w:pStyle w:val="ListParagraph"/>
        <w:numPr>
          <w:ilvl w:val="0"/>
          <w:numId w:val="25"/>
        </w:numPr>
        <w:rPr>
          <w:lang w:val="en-US"/>
        </w:rPr>
      </w:pPr>
      <w:bookmarkStart w:id="28" w:name="_Toc85822053"/>
      <w:r w:rsidRPr="001728C3">
        <w:rPr>
          <w:lang w:val="en-US"/>
        </w:rPr>
        <w:t>Validation of dynamic path loss</w:t>
      </w:r>
      <w:bookmarkEnd w:id="28"/>
    </w:p>
    <w:p w14:paraId="15263A74" w14:textId="37F5119E" w:rsidR="005607C3" w:rsidRPr="001728C3" w:rsidRDefault="005607C3" w:rsidP="001728C3">
      <w:pPr>
        <w:pStyle w:val="ListParagraph"/>
        <w:numPr>
          <w:ilvl w:val="0"/>
          <w:numId w:val="25"/>
        </w:numPr>
        <w:rPr>
          <w:lang w:val="en-US"/>
        </w:rPr>
      </w:pPr>
      <w:bookmarkStart w:id="29" w:name="_Toc85822054"/>
      <w:r w:rsidRPr="001728C3">
        <w:rPr>
          <w:lang w:val="en-US"/>
        </w:rPr>
        <w:t>Validation of Power Delay Profile (PDP)</w:t>
      </w:r>
      <w:bookmarkEnd w:id="29"/>
    </w:p>
    <w:p w14:paraId="2A92F160" w14:textId="6FFD5296" w:rsidR="005607C3" w:rsidRPr="001728C3" w:rsidRDefault="005607C3" w:rsidP="001728C3">
      <w:pPr>
        <w:pStyle w:val="ListParagraph"/>
        <w:numPr>
          <w:ilvl w:val="0"/>
          <w:numId w:val="25"/>
        </w:numPr>
        <w:rPr>
          <w:lang w:val="en-US"/>
        </w:rPr>
      </w:pPr>
      <w:bookmarkStart w:id="30" w:name="_Toc85822055"/>
      <w:r w:rsidRPr="001728C3">
        <w:rPr>
          <w:lang w:val="en-US"/>
        </w:rPr>
        <w:t>Validation of Doppler/Temporal Correlation</w:t>
      </w:r>
      <w:bookmarkEnd w:id="30"/>
      <w:r w:rsidRPr="001728C3">
        <w:rPr>
          <w:lang w:val="en-US"/>
        </w:rPr>
        <w:t xml:space="preserve"> </w:t>
      </w:r>
    </w:p>
    <w:p w14:paraId="749A6C6E" w14:textId="55011546" w:rsidR="005607C3" w:rsidRPr="001728C3" w:rsidRDefault="005607C3" w:rsidP="001728C3">
      <w:pPr>
        <w:pStyle w:val="ListParagraph"/>
        <w:numPr>
          <w:ilvl w:val="0"/>
          <w:numId w:val="25"/>
        </w:numPr>
        <w:rPr>
          <w:lang w:val="en-US"/>
        </w:rPr>
      </w:pPr>
      <w:bookmarkStart w:id="31" w:name="_Ref59974718"/>
      <w:bookmarkStart w:id="32" w:name="_Toc85822056"/>
      <w:r w:rsidRPr="001728C3">
        <w:rPr>
          <w:lang w:val="en-US"/>
        </w:rPr>
        <w:t>Validation of Spatial Correlation</w:t>
      </w:r>
      <w:bookmarkEnd w:id="31"/>
      <w:bookmarkEnd w:id="32"/>
    </w:p>
    <w:p w14:paraId="4CF83C85" w14:textId="1F043EAC" w:rsidR="005607C3" w:rsidRPr="001728C3" w:rsidRDefault="005607C3" w:rsidP="001728C3">
      <w:pPr>
        <w:pStyle w:val="ListParagraph"/>
        <w:numPr>
          <w:ilvl w:val="0"/>
          <w:numId w:val="25"/>
        </w:numPr>
        <w:rPr>
          <w:b/>
          <w:bCs/>
          <w:lang w:val="en-US"/>
        </w:rPr>
      </w:pPr>
      <w:bookmarkStart w:id="33" w:name="_Toc85822057"/>
      <w:r w:rsidRPr="001728C3">
        <w:rPr>
          <w:lang w:val="en-US"/>
        </w:rPr>
        <w:t>Validation of Cross-Polarization</w:t>
      </w:r>
      <w:bookmarkEnd w:id="33"/>
      <w:r w:rsidRPr="001728C3">
        <w:rPr>
          <w:b/>
          <w:bCs/>
          <w:lang w:val="en-US"/>
        </w:rPr>
        <w:t xml:space="preserve"> </w:t>
      </w:r>
    </w:p>
    <w:p w14:paraId="7591444F" w14:textId="21747234" w:rsidR="006637DE" w:rsidRDefault="006637DE" w:rsidP="006637DE"/>
    <w:p w14:paraId="4A6486F4" w14:textId="2D2DE19F" w:rsidR="001728C3" w:rsidRPr="00015CF0" w:rsidRDefault="002B62E8" w:rsidP="006637DE">
      <w:r>
        <w:t xml:space="preserve">As shown </w:t>
      </w:r>
      <w:r w:rsidR="00263984">
        <w:t>in</w:t>
      </w:r>
      <w:r>
        <w:t xml:space="preserve"> [2-3] the work done by CTIA on </w:t>
      </w:r>
      <w:r>
        <w:t>FR1 MIMO Multi-Probe Anechoic Chamber (MPAC) dynamic Channel Model</w:t>
      </w:r>
      <w:r>
        <w:t>, ha</w:t>
      </w:r>
      <w:r w:rsidR="00263984">
        <w:t>d</w:t>
      </w:r>
      <w:r>
        <w:t xml:space="preserve"> been validated by research and commercial integrated systems respectively</w:t>
      </w:r>
      <w:r w:rsidR="00263984">
        <w:t>.</w:t>
      </w:r>
    </w:p>
    <w:p w14:paraId="34C99636" w14:textId="121236CC" w:rsidR="008E7986" w:rsidRDefault="000325D6" w:rsidP="008E7986">
      <w:pPr>
        <w:pStyle w:val="Heading1"/>
      </w:pPr>
      <w:r>
        <w:t>3</w:t>
      </w:r>
      <w:r w:rsidR="008E7986">
        <w:tab/>
        <w:t>Conclusions</w:t>
      </w:r>
      <w:r w:rsidR="002B62E8">
        <w:t xml:space="preserve"> and Proposals</w:t>
      </w:r>
    </w:p>
    <w:p w14:paraId="714557C6" w14:textId="3FEF288E" w:rsidR="00F73D52" w:rsidRDefault="00F73D52" w:rsidP="00F73D52">
      <w:r>
        <w:t xml:space="preserve">This contribution provides </w:t>
      </w:r>
      <w:r w:rsidR="002B62E8">
        <w:t xml:space="preserve">detailed evidence that CTIA FR1 </w:t>
      </w:r>
      <w:r w:rsidR="002B62E8">
        <w:t>MIMO Multi-Probe Anechoic Chamber (MPAC) dynamic Channel Model</w:t>
      </w:r>
      <w:r w:rsidR="002B62E8">
        <w:t xml:space="preserve">, is fully defined and capable </w:t>
      </w:r>
      <w:r w:rsidR="00D41081">
        <w:t xml:space="preserve">of being </w:t>
      </w:r>
      <w:r w:rsidR="002B62E8">
        <w:t>reproduced on either research or commercial integrated systems</w:t>
      </w:r>
      <w:r w:rsidR="00D109C3">
        <w:t>.</w:t>
      </w:r>
    </w:p>
    <w:p w14:paraId="38FC7824" w14:textId="770AE63A" w:rsidR="00627EB9" w:rsidRDefault="002B62E8" w:rsidP="002B62E8">
      <w:pPr>
        <w:ind w:left="1134" w:hanging="1134"/>
        <w:jc w:val="both"/>
        <w:rPr>
          <w:b/>
          <w:bCs/>
        </w:rPr>
      </w:pPr>
      <w:r>
        <w:rPr>
          <w:b/>
          <w:bCs/>
          <w:color w:val="000000" w:themeColor="text1"/>
        </w:rPr>
        <w:t>Proposal 1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3GPP RAN4 to initially adopt the work done by CTIA on </w:t>
      </w:r>
      <w:r w:rsidRPr="002B62E8">
        <w:rPr>
          <w:b/>
          <w:bCs/>
        </w:rPr>
        <w:t>MIMO Multi-Probe Anechoic Chamber (MPAC) dynamic Channel Model</w:t>
      </w:r>
      <w:r w:rsidRPr="002B62E8">
        <w:rPr>
          <w:b/>
          <w:bCs/>
        </w:rPr>
        <w:t xml:space="preserve"> in its integrity. </w:t>
      </w:r>
    </w:p>
    <w:p w14:paraId="1D51D7B4" w14:textId="1600CF7D" w:rsidR="002B62E8" w:rsidRPr="002B62E8" w:rsidRDefault="002B62E8" w:rsidP="002B62E8">
      <w:pPr>
        <w:ind w:left="1134" w:hanging="1134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2</w:t>
      </w:r>
      <w:r>
        <w:rPr>
          <w:b/>
          <w:bCs/>
          <w:color w:val="000000" w:themeColor="text1"/>
        </w:rPr>
        <w:tab/>
        <w:t>3GPP RAN4</w:t>
      </w:r>
      <w:r w:rsidR="00263984">
        <w:rPr>
          <w:b/>
          <w:bCs/>
          <w:color w:val="000000" w:themeColor="text1"/>
        </w:rPr>
        <w:t xml:space="preserve">, to consider the need to modify or replace the CTIA </w:t>
      </w:r>
      <w:r w:rsidR="00263984" w:rsidRPr="002B62E8">
        <w:rPr>
          <w:b/>
          <w:bCs/>
        </w:rPr>
        <w:t>MIMO Multi-Probe Anechoic Chamber (MPAC) dynamic Channel Model</w:t>
      </w:r>
      <w:r w:rsidR="00263984">
        <w:rPr>
          <w:b/>
          <w:bCs/>
        </w:rPr>
        <w:t>, after measurement results are analyzed.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6030AF9" w14:textId="6CCDFA81" w:rsidR="006F7CE5" w:rsidRPr="002B62E8" w:rsidRDefault="000325D6" w:rsidP="008630CC">
      <w:pPr>
        <w:numPr>
          <w:ilvl w:val="0"/>
          <w:numId w:val="11"/>
        </w:numPr>
        <w:rPr>
          <w:lang w:val="en-US"/>
        </w:rPr>
      </w:pPr>
      <w:r w:rsidRPr="002B62E8">
        <w:t>R4-2409931</w:t>
      </w:r>
      <w:r w:rsidR="007129D7" w:rsidRPr="002B62E8">
        <w:t xml:space="preserve">, </w:t>
      </w:r>
      <w:r w:rsidR="007F3A2A" w:rsidRPr="002B62E8">
        <w:rPr>
          <w:lang w:val="en-US"/>
        </w:rPr>
        <w:t>“</w:t>
      </w:r>
      <w:r w:rsidRPr="002B62E8">
        <w:rPr>
          <w:rFonts w:hint="eastAsia"/>
        </w:rPr>
        <w:t>WF</w:t>
      </w:r>
      <w:r w:rsidRPr="002B62E8">
        <w:t xml:space="preserve"> for [111][338] TRP_TRS_MIMO_OTA</w:t>
      </w:r>
      <w:r w:rsidR="006A57CF" w:rsidRPr="002B62E8">
        <w:rPr>
          <w:lang w:val="en-US"/>
        </w:rPr>
        <w:t xml:space="preserve">”, </w:t>
      </w:r>
      <w:r w:rsidRPr="002B62E8">
        <w:rPr>
          <w:lang w:val="en-US"/>
        </w:rPr>
        <w:t>vivo</w:t>
      </w:r>
      <w:r w:rsidR="00B13FDC" w:rsidRPr="002B62E8">
        <w:rPr>
          <w:lang w:val="en-US"/>
        </w:rPr>
        <w:t>,</w:t>
      </w:r>
      <w:r w:rsidR="007F3A2A" w:rsidRPr="002B62E8">
        <w:rPr>
          <w:lang w:val="en-US"/>
        </w:rPr>
        <w:t xml:space="preserve"> </w:t>
      </w:r>
      <w:r w:rsidR="008B1635" w:rsidRPr="002B62E8">
        <w:rPr>
          <w:lang w:val="en-US"/>
        </w:rPr>
        <w:t>3GPP TSG</w:t>
      </w:r>
      <w:r w:rsidRPr="002B62E8">
        <w:rPr>
          <w:lang w:val="en-US"/>
        </w:rPr>
        <w:t>-</w:t>
      </w:r>
      <w:r w:rsidR="008B1635" w:rsidRPr="002B62E8">
        <w:rPr>
          <w:lang w:val="en-US"/>
        </w:rPr>
        <w:t>RAN</w:t>
      </w:r>
      <w:r w:rsidRPr="002B62E8">
        <w:rPr>
          <w:lang w:val="en-US"/>
        </w:rPr>
        <w:t>4</w:t>
      </w:r>
      <w:r w:rsidR="008B1635" w:rsidRPr="002B62E8">
        <w:rPr>
          <w:lang w:val="en-US"/>
        </w:rPr>
        <w:t xml:space="preserve"> Meeting #1</w:t>
      </w:r>
      <w:r w:rsidRPr="002B62E8">
        <w:rPr>
          <w:lang w:val="en-US"/>
        </w:rPr>
        <w:t>11</w:t>
      </w:r>
    </w:p>
    <w:p w14:paraId="7912E9E2" w14:textId="6D45CE42" w:rsidR="002B62E8" w:rsidRPr="002B62E8" w:rsidRDefault="002B62E8" w:rsidP="008630CC">
      <w:pPr>
        <w:numPr>
          <w:ilvl w:val="0"/>
          <w:numId w:val="11"/>
        </w:numPr>
        <w:rPr>
          <w:lang w:val="en-US"/>
        </w:rPr>
      </w:pPr>
      <w:r w:rsidRPr="002B62E8">
        <w:rPr>
          <w:lang w:val="en-US"/>
        </w:rPr>
        <w:t>OTAMIMO_2023_005_004</w:t>
      </w:r>
      <w:r w:rsidRPr="002B62E8">
        <w:rPr>
          <w:lang w:val="en-US"/>
        </w:rPr>
        <w:t>, “</w:t>
      </w:r>
      <w:r w:rsidRPr="002B62E8">
        <w:rPr>
          <w:lang w:val="en-US"/>
        </w:rPr>
        <w:t>Preliminary OTA TP Results for NR FR1 MIMO</w:t>
      </w:r>
      <w:r w:rsidRPr="002B62E8">
        <w:rPr>
          <w:lang w:val="en-US"/>
        </w:rPr>
        <w:t xml:space="preserve">”, Keysight Technologies and CTTL, May 2023. </w:t>
      </w:r>
      <w:r w:rsidRPr="002B62E8">
        <w:t>This is a CTIA Certification Program Working Group Document available to CTIA Certification Program Working Group members</w:t>
      </w:r>
    </w:p>
    <w:p w14:paraId="77C3CE2B" w14:textId="36914F18" w:rsidR="00EB2076" w:rsidRPr="002B62E8" w:rsidRDefault="001728C3" w:rsidP="00FE5400">
      <w:pPr>
        <w:numPr>
          <w:ilvl w:val="0"/>
          <w:numId w:val="11"/>
        </w:numPr>
      </w:pPr>
      <w:r w:rsidRPr="002B62E8">
        <w:t>OTA</w:t>
      </w:r>
      <w:r w:rsidR="00C815B3" w:rsidRPr="002B62E8">
        <w:t>MIMO_2024_005_003 V2</w:t>
      </w:r>
      <w:r w:rsidR="00FE5400" w:rsidRPr="002B62E8">
        <w:t>, “</w:t>
      </w:r>
      <w:r w:rsidR="00C815B3" w:rsidRPr="002B62E8">
        <w:t>CTIA Dynamic Channel model validation results in CTTL Beijing Chamber using EMQuest</w:t>
      </w:r>
      <w:r w:rsidR="00FE5400" w:rsidRPr="002B62E8">
        <w:t xml:space="preserve">”, </w:t>
      </w:r>
      <w:r w:rsidR="00C815B3" w:rsidRPr="002B62E8">
        <w:t>ETS-Lindgren and CTTL</w:t>
      </w:r>
      <w:r w:rsidRPr="002B62E8">
        <w:t xml:space="preserve">, </w:t>
      </w:r>
      <w:r w:rsidR="00C815B3" w:rsidRPr="002B62E8">
        <w:t xml:space="preserve">May 2024. </w:t>
      </w:r>
      <w:r w:rsidRPr="002B62E8">
        <w:t>This is a CTIA Certification Program Working Group Document available to CTIA Certification Program Working Group members</w:t>
      </w: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750CC1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D0EDB" w14:textId="77777777" w:rsidR="002777F6" w:rsidRDefault="002777F6">
      <w:r>
        <w:separator/>
      </w:r>
    </w:p>
  </w:endnote>
  <w:endnote w:type="continuationSeparator" w:id="0">
    <w:p w14:paraId="0D17A9D2" w14:textId="77777777" w:rsidR="002777F6" w:rsidRDefault="0027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8FE5A" w14:textId="77777777" w:rsidR="002777F6" w:rsidRDefault="002777F6">
      <w:r>
        <w:separator/>
      </w:r>
    </w:p>
  </w:footnote>
  <w:footnote w:type="continuationSeparator" w:id="0">
    <w:p w14:paraId="6FCAA52F" w14:textId="77777777" w:rsidR="002777F6" w:rsidRDefault="0027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1E4B5F"/>
    <w:multiLevelType w:val="hybridMultilevel"/>
    <w:tmpl w:val="5C2EBE6C"/>
    <w:lvl w:ilvl="0" w:tplc="04090003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944FFE"/>
    <w:multiLevelType w:val="hybridMultilevel"/>
    <w:tmpl w:val="087A92A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580E53"/>
    <w:multiLevelType w:val="hybridMultilevel"/>
    <w:tmpl w:val="71C63F8C"/>
    <w:lvl w:ilvl="0" w:tplc="04090003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F556A"/>
    <w:multiLevelType w:val="hybridMultilevel"/>
    <w:tmpl w:val="206883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DE4D17"/>
    <w:multiLevelType w:val="hybridMultilevel"/>
    <w:tmpl w:val="811EF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4173AB"/>
    <w:multiLevelType w:val="hybridMultilevel"/>
    <w:tmpl w:val="6F860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66BCE"/>
    <w:multiLevelType w:val="hybridMultilevel"/>
    <w:tmpl w:val="0262C186"/>
    <w:lvl w:ilvl="0" w:tplc="040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1" w15:restartNumberingAfterBreak="0">
    <w:nsid w:val="786F18FE"/>
    <w:multiLevelType w:val="hybridMultilevel"/>
    <w:tmpl w:val="0686C1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AB2F0C"/>
    <w:multiLevelType w:val="hybridMultilevel"/>
    <w:tmpl w:val="28DAA1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8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7"/>
  </w:num>
  <w:num w:numId="12" w16cid:durableId="980811830">
    <w:abstractNumId w:val="19"/>
  </w:num>
  <w:num w:numId="13" w16cid:durableId="529956578">
    <w:abstractNumId w:val="15"/>
  </w:num>
  <w:num w:numId="14" w16cid:durableId="1744718227">
    <w:abstractNumId w:val="13"/>
  </w:num>
  <w:num w:numId="15" w16cid:durableId="1131510691">
    <w:abstractNumId w:val="7"/>
  </w:num>
  <w:num w:numId="16" w16cid:durableId="621420734">
    <w:abstractNumId w:val="16"/>
  </w:num>
  <w:num w:numId="17" w16cid:durableId="274797667">
    <w:abstractNumId w:val="14"/>
  </w:num>
  <w:num w:numId="18" w16cid:durableId="2054230948">
    <w:abstractNumId w:val="6"/>
  </w:num>
  <w:num w:numId="19" w16cid:durableId="1974095968">
    <w:abstractNumId w:val="11"/>
  </w:num>
  <w:num w:numId="20" w16cid:durableId="519514562">
    <w:abstractNumId w:val="9"/>
  </w:num>
  <w:num w:numId="21" w16cid:durableId="185561542">
    <w:abstractNumId w:val="21"/>
  </w:num>
  <w:num w:numId="22" w16cid:durableId="1514105023">
    <w:abstractNumId w:val="8"/>
  </w:num>
  <w:num w:numId="23" w16cid:durableId="1357459378">
    <w:abstractNumId w:val="20"/>
  </w:num>
  <w:num w:numId="24" w16cid:durableId="344945890">
    <w:abstractNumId w:val="12"/>
  </w:num>
  <w:num w:numId="25" w16cid:durableId="16116222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290"/>
    <w:rsid w:val="000034CC"/>
    <w:rsid w:val="0000424C"/>
    <w:rsid w:val="0001187A"/>
    <w:rsid w:val="0001219B"/>
    <w:rsid w:val="00014EB2"/>
    <w:rsid w:val="00015CF0"/>
    <w:rsid w:val="0001722D"/>
    <w:rsid w:val="000248F1"/>
    <w:rsid w:val="000325D6"/>
    <w:rsid w:val="00032EDA"/>
    <w:rsid w:val="00033397"/>
    <w:rsid w:val="0003439C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51834"/>
    <w:rsid w:val="00052794"/>
    <w:rsid w:val="00053FA3"/>
    <w:rsid w:val="00054A22"/>
    <w:rsid w:val="00054E52"/>
    <w:rsid w:val="00056B4F"/>
    <w:rsid w:val="00060296"/>
    <w:rsid w:val="00061623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975"/>
    <w:rsid w:val="00076E49"/>
    <w:rsid w:val="00076E7B"/>
    <w:rsid w:val="00080512"/>
    <w:rsid w:val="000818FF"/>
    <w:rsid w:val="00081A6D"/>
    <w:rsid w:val="00082D55"/>
    <w:rsid w:val="00083FB3"/>
    <w:rsid w:val="00086A4C"/>
    <w:rsid w:val="000872A6"/>
    <w:rsid w:val="000916EC"/>
    <w:rsid w:val="000921EA"/>
    <w:rsid w:val="00093704"/>
    <w:rsid w:val="00094735"/>
    <w:rsid w:val="00094B44"/>
    <w:rsid w:val="00096C65"/>
    <w:rsid w:val="000A365D"/>
    <w:rsid w:val="000A47E4"/>
    <w:rsid w:val="000A530C"/>
    <w:rsid w:val="000A68F3"/>
    <w:rsid w:val="000B3682"/>
    <w:rsid w:val="000B5013"/>
    <w:rsid w:val="000B6541"/>
    <w:rsid w:val="000C1193"/>
    <w:rsid w:val="000C4381"/>
    <w:rsid w:val="000C47C3"/>
    <w:rsid w:val="000D2A2D"/>
    <w:rsid w:val="000D58AB"/>
    <w:rsid w:val="000D640F"/>
    <w:rsid w:val="000E039B"/>
    <w:rsid w:val="000E1251"/>
    <w:rsid w:val="000E3065"/>
    <w:rsid w:val="000E4A3E"/>
    <w:rsid w:val="000E584B"/>
    <w:rsid w:val="000E5DB4"/>
    <w:rsid w:val="000E7E3F"/>
    <w:rsid w:val="000F211B"/>
    <w:rsid w:val="000F322E"/>
    <w:rsid w:val="000F50EC"/>
    <w:rsid w:val="000F7834"/>
    <w:rsid w:val="00100B3C"/>
    <w:rsid w:val="0010140A"/>
    <w:rsid w:val="001014EA"/>
    <w:rsid w:val="001032BC"/>
    <w:rsid w:val="00104BC6"/>
    <w:rsid w:val="001064E7"/>
    <w:rsid w:val="001073F6"/>
    <w:rsid w:val="00107FB2"/>
    <w:rsid w:val="00114E2C"/>
    <w:rsid w:val="0012407D"/>
    <w:rsid w:val="00126CA6"/>
    <w:rsid w:val="001316C6"/>
    <w:rsid w:val="00132BFB"/>
    <w:rsid w:val="00133525"/>
    <w:rsid w:val="00136368"/>
    <w:rsid w:val="001375F4"/>
    <w:rsid w:val="00140B8D"/>
    <w:rsid w:val="00141DDF"/>
    <w:rsid w:val="00146221"/>
    <w:rsid w:val="00151DA2"/>
    <w:rsid w:val="00152973"/>
    <w:rsid w:val="001542D7"/>
    <w:rsid w:val="00155F71"/>
    <w:rsid w:val="0015753C"/>
    <w:rsid w:val="00161A9C"/>
    <w:rsid w:val="00164651"/>
    <w:rsid w:val="001728C3"/>
    <w:rsid w:val="00172A7E"/>
    <w:rsid w:val="00173B76"/>
    <w:rsid w:val="00173B8B"/>
    <w:rsid w:val="0017551C"/>
    <w:rsid w:val="00176C55"/>
    <w:rsid w:val="00176E29"/>
    <w:rsid w:val="00177BF7"/>
    <w:rsid w:val="00181C7F"/>
    <w:rsid w:val="001825E3"/>
    <w:rsid w:val="001827A9"/>
    <w:rsid w:val="00183DAE"/>
    <w:rsid w:val="00190B1E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B90"/>
    <w:rsid w:val="001B67CA"/>
    <w:rsid w:val="001B7445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4F4E"/>
    <w:rsid w:val="001D5598"/>
    <w:rsid w:val="001D69E3"/>
    <w:rsid w:val="001D7DBE"/>
    <w:rsid w:val="001E0E8A"/>
    <w:rsid w:val="001E7FDB"/>
    <w:rsid w:val="001F0C1D"/>
    <w:rsid w:val="001F1132"/>
    <w:rsid w:val="001F168B"/>
    <w:rsid w:val="001F1D6F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BDC"/>
    <w:rsid w:val="00203F71"/>
    <w:rsid w:val="0020602D"/>
    <w:rsid w:val="002103C8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3984"/>
    <w:rsid w:val="00263C74"/>
    <w:rsid w:val="0026414D"/>
    <w:rsid w:val="0026644B"/>
    <w:rsid w:val="002675F0"/>
    <w:rsid w:val="00271ADF"/>
    <w:rsid w:val="00274755"/>
    <w:rsid w:val="00276EE4"/>
    <w:rsid w:val="002777F6"/>
    <w:rsid w:val="00281AE2"/>
    <w:rsid w:val="0028330D"/>
    <w:rsid w:val="002846C0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2E8"/>
    <w:rsid w:val="002B6339"/>
    <w:rsid w:val="002B6DF9"/>
    <w:rsid w:val="002C275A"/>
    <w:rsid w:val="002C6B80"/>
    <w:rsid w:val="002C7B3F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4450"/>
    <w:rsid w:val="002E65BE"/>
    <w:rsid w:val="002F259A"/>
    <w:rsid w:val="002F2EC3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0145"/>
    <w:rsid w:val="0031302C"/>
    <w:rsid w:val="003172DC"/>
    <w:rsid w:val="00320180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1A62"/>
    <w:rsid w:val="00344F4A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8"/>
    <w:rsid w:val="00370CD9"/>
    <w:rsid w:val="0037552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3886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D43"/>
    <w:rsid w:val="003E1664"/>
    <w:rsid w:val="003E1C53"/>
    <w:rsid w:val="003E390C"/>
    <w:rsid w:val="003E7753"/>
    <w:rsid w:val="003F1A98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4FEE"/>
    <w:rsid w:val="004177EB"/>
    <w:rsid w:val="004211DC"/>
    <w:rsid w:val="00423334"/>
    <w:rsid w:val="00424339"/>
    <w:rsid w:val="004339D2"/>
    <w:rsid w:val="00434148"/>
    <w:rsid w:val="00434540"/>
    <w:rsid w:val="004345EC"/>
    <w:rsid w:val="0043541E"/>
    <w:rsid w:val="00436019"/>
    <w:rsid w:val="004401CB"/>
    <w:rsid w:val="00443B1F"/>
    <w:rsid w:val="004473AE"/>
    <w:rsid w:val="004508D2"/>
    <w:rsid w:val="004509C1"/>
    <w:rsid w:val="00450B2E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1C2"/>
    <w:rsid w:val="0047076F"/>
    <w:rsid w:val="00471049"/>
    <w:rsid w:val="00471735"/>
    <w:rsid w:val="00473B6B"/>
    <w:rsid w:val="00475772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228"/>
    <w:rsid w:val="004B0BA7"/>
    <w:rsid w:val="004B0DDB"/>
    <w:rsid w:val="004B19F2"/>
    <w:rsid w:val="004B2762"/>
    <w:rsid w:val="004B2FA7"/>
    <w:rsid w:val="004B4025"/>
    <w:rsid w:val="004B64D7"/>
    <w:rsid w:val="004B6798"/>
    <w:rsid w:val="004C120D"/>
    <w:rsid w:val="004C1601"/>
    <w:rsid w:val="004C3099"/>
    <w:rsid w:val="004C3B4F"/>
    <w:rsid w:val="004C4EA0"/>
    <w:rsid w:val="004C7368"/>
    <w:rsid w:val="004C73F1"/>
    <w:rsid w:val="004C778A"/>
    <w:rsid w:val="004C7B37"/>
    <w:rsid w:val="004D2A3A"/>
    <w:rsid w:val="004D3578"/>
    <w:rsid w:val="004D4338"/>
    <w:rsid w:val="004D595A"/>
    <w:rsid w:val="004D640B"/>
    <w:rsid w:val="004D640E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1F9D"/>
    <w:rsid w:val="00502B2C"/>
    <w:rsid w:val="005061B8"/>
    <w:rsid w:val="00507A2A"/>
    <w:rsid w:val="0051257F"/>
    <w:rsid w:val="005149D9"/>
    <w:rsid w:val="00515717"/>
    <w:rsid w:val="0051617C"/>
    <w:rsid w:val="00521A4C"/>
    <w:rsid w:val="00526610"/>
    <w:rsid w:val="00527F8B"/>
    <w:rsid w:val="0053243A"/>
    <w:rsid w:val="0053388B"/>
    <w:rsid w:val="005345D1"/>
    <w:rsid w:val="00534653"/>
    <w:rsid w:val="00535773"/>
    <w:rsid w:val="0053790B"/>
    <w:rsid w:val="00537BFA"/>
    <w:rsid w:val="00540005"/>
    <w:rsid w:val="00542821"/>
    <w:rsid w:val="00543E6C"/>
    <w:rsid w:val="00551E8E"/>
    <w:rsid w:val="00554FE1"/>
    <w:rsid w:val="00555723"/>
    <w:rsid w:val="00556339"/>
    <w:rsid w:val="005571AD"/>
    <w:rsid w:val="005607C3"/>
    <w:rsid w:val="00560943"/>
    <w:rsid w:val="00562F8F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80C3D"/>
    <w:rsid w:val="005837C8"/>
    <w:rsid w:val="005861FD"/>
    <w:rsid w:val="00587158"/>
    <w:rsid w:val="00592B9E"/>
    <w:rsid w:val="00594CBD"/>
    <w:rsid w:val="0059615C"/>
    <w:rsid w:val="005966A3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222"/>
    <w:rsid w:val="005B4F01"/>
    <w:rsid w:val="005C0650"/>
    <w:rsid w:val="005C24B2"/>
    <w:rsid w:val="005C4CCC"/>
    <w:rsid w:val="005C5712"/>
    <w:rsid w:val="005C5D09"/>
    <w:rsid w:val="005C5EAF"/>
    <w:rsid w:val="005C6B74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10107"/>
    <w:rsid w:val="0061146F"/>
    <w:rsid w:val="00612392"/>
    <w:rsid w:val="0061273C"/>
    <w:rsid w:val="00612910"/>
    <w:rsid w:val="00613B1E"/>
    <w:rsid w:val="00614FDF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7EB9"/>
    <w:rsid w:val="0063543D"/>
    <w:rsid w:val="00641140"/>
    <w:rsid w:val="006432CB"/>
    <w:rsid w:val="00645891"/>
    <w:rsid w:val="00647114"/>
    <w:rsid w:val="006509AD"/>
    <w:rsid w:val="006514BA"/>
    <w:rsid w:val="0065271E"/>
    <w:rsid w:val="00655109"/>
    <w:rsid w:val="0065577E"/>
    <w:rsid w:val="00655AF6"/>
    <w:rsid w:val="00657AC7"/>
    <w:rsid w:val="0066115B"/>
    <w:rsid w:val="00661381"/>
    <w:rsid w:val="006621C7"/>
    <w:rsid w:val="006637DE"/>
    <w:rsid w:val="006670A9"/>
    <w:rsid w:val="00667679"/>
    <w:rsid w:val="00667A34"/>
    <w:rsid w:val="00672206"/>
    <w:rsid w:val="00677B76"/>
    <w:rsid w:val="00677BD4"/>
    <w:rsid w:val="0068022D"/>
    <w:rsid w:val="00680420"/>
    <w:rsid w:val="00681446"/>
    <w:rsid w:val="00685600"/>
    <w:rsid w:val="00694407"/>
    <w:rsid w:val="00695418"/>
    <w:rsid w:val="006974B3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7B00"/>
    <w:rsid w:val="006D0467"/>
    <w:rsid w:val="006D296B"/>
    <w:rsid w:val="006D4E1B"/>
    <w:rsid w:val="006D56CF"/>
    <w:rsid w:val="006D77D7"/>
    <w:rsid w:val="006D7AFF"/>
    <w:rsid w:val="006E1889"/>
    <w:rsid w:val="006E5C86"/>
    <w:rsid w:val="006F12BA"/>
    <w:rsid w:val="006F1FC9"/>
    <w:rsid w:val="006F5C77"/>
    <w:rsid w:val="006F682D"/>
    <w:rsid w:val="006F6BC7"/>
    <w:rsid w:val="006F7CE5"/>
    <w:rsid w:val="00702000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C01"/>
    <w:rsid w:val="00755E78"/>
    <w:rsid w:val="00756C8C"/>
    <w:rsid w:val="00761D68"/>
    <w:rsid w:val="007637C4"/>
    <w:rsid w:val="007660BB"/>
    <w:rsid w:val="00771280"/>
    <w:rsid w:val="00771457"/>
    <w:rsid w:val="00771A1A"/>
    <w:rsid w:val="00774DA4"/>
    <w:rsid w:val="00777203"/>
    <w:rsid w:val="00781F0F"/>
    <w:rsid w:val="00785B75"/>
    <w:rsid w:val="00786B1E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A7FEE"/>
    <w:rsid w:val="007B083C"/>
    <w:rsid w:val="007B600E"/>
    <w:rsid w:val="007B6FD1"/>
    <w:rsid w:val="007C1195"/>
    <w:rsid w:val="007C344D"/>
    <w:rsid w:val="007C491A"/>
    <w:rsid w:val="007C5B26"/>
    <w:rsid w:val="007C692F"/>
    <w:rsid w:val="007C7952"/>
    <w:rsid w:val="007D2E3A"/>
    <w:rsid w:val="007D34C1"/>
    <w:rsid w:val="007D3B38"/>
    <w:rsid w:val="007D49C9"/>
    <w:rsid w:val="007D5D1F"/>
    <w:rsid w:val="007D7A04"/>
    <w:rsid w:val="007E05A9"/>
    <w:rsid w:val="007E0E48"/>
    <w:rsid w:val="007E1D0F"/>
    <w:rsid w:val="007E2A38"/>
    <w:rsid w:val="007E4991"/>
    <w:rsid w:val="007E4AF8"/>
    <w:rsid w:val="007E57AD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68"/>
    <w:rsid w:val="00801886"/>
    <w:rsid w:val="008028A4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2718C"/>
    <w:rsid w:val="00830747"/>
    <w:rsid w:val="00830968"/>
    <w:rsid w:val="0083542B"/>
    <w:rsid w:val="00837FDF"/>
    <w:rsid w:val="0084235D"/>
    <w:rsid w:val="00844578"/>
    <w:rsid w:val="00850FBB"/>
    <w:rsid w:val="00855940"/>
    <w:rsid w:val="00856182"/>
    <w:rsid w:val="008569E2"/>
    <w:rsid w:val="008572F4"/>
    <w:rsid w:val="0086119F"/>
    <w:rsid w:val="00862676"/>
    <w:rsid w:val="00864223"/>
    <w:rsid w:val="00870369"/>
    <w:rsid w:val="00874CD0"/>
    <w:rsid w:val="00874EF7"/>
    <w:rsid w:val="008768CA"/>
    <w:rsid w:val="00877CF6"/>
    <w:rsid w:val="008853FE"/>
    <w:rsid w:val="008929FC"/>
    <w:rsid w:val="00895B90"/>
    <w:rsid w:val="008974F7"/>
    <w:rsid w:val="008A093A"/>
    <w:rsid w:val="008A2C63"/>
    <w:rsid w:val="008A4747"/>
    <w:rsid w:val="008A7F78"/>
    <w:rsid w:val="008B1635"/>
    <w:rsid w:val="008B4142"/>
    <w:rsid w:val="008B5634"/>
    <w:rsid w:val="008C0511"/>
    <w:rsid w:val="008C06C2"/>
    <w:rsid w:val="008C2A97"/>
    <w:rsid w:val="008C384C"/>
    <w:rsid w:val="008C45AE"/>
    <w:rsid w:val="008C47C8"/>
    <w:rsid w:val="008D06A9"/>
    <w:rsid w:val="008D1EEC"/>
    <w:rsid w:val="008D4B51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2EC"/>
    <w:rsid w:val="00917CCB"/>
    <w:rsid w:val="00917DD6"/>
    <w:rsid w:val="00920AF7"/>
    <w:rsid w:val="00920BF7"/>
    <w:rsid w:val="00921664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3F14"/>
    <w:rsid w:val="00974D08"/>
    <w:rsid w:val="00974DFC"/>
    <w:rsid w:val="0097761D"/>
    <w:rsid w:val="00984BEF"/>
    <w:rsid w:val="009860B5"/>
    <w:rsid w:val="00986430"/>
    <w:rsid w:val="00990021"/>
    <w:rsid w:val="00990C59"/>
    <w:rsid w:val="00992444"/>
    <w:rsid w:val="0099327F"/>
    <w:rsid w:val="00993BA7"/>
    <w:rsid w:val="009943F1"/>
    <w:rsid w:val="00994F73"/>
    <w:rsid w:val="009A3B6B"/>
    <w:rsid w:val="009A646B"/>
    <w:rsid w:val="009A760C"/>
    <w:rsid w:val="009B1B30"/>
    <w:rsid w:val="009B3C6C"/>
    <w:rsid w:val="009B56FF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26F"/>
    <w:rsid w:val="009D2404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4AC"/>
    <w:rsid w:val="00A10F02"/>
    <w:rsid w:val="00A15BD4"/>
    <w:rsid w:val="00A16315"/>
    <w:rsid w:val="00A164B4"/>
    <w:rsid w:val="00A16B8F"/>
    <w:rsid w:val="00A17F57"/>
    <w:rsid w:val="00A200FA"/>
    <w:rsid w:val="00A2083A"/>
    <w:rsid w:val="00A21055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456BF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3129"/>
    <w:rsid w:val="00A74C0F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9776A"/>
    <w:rsid w:val="00AA1E5C"/>
    <w:rsid w:val="00AB0E32"/>
    <w:rsid w:val="00AB1281"/>
    <w:rsid w:val="00AB1B6E"/>
    <w:rsid w:val="00AB2D85"/>
    <w:rsid w:val="00AB4AD6"/>
    <w:rsid w:val="00AB635B"/>
    <w:rsid w:val="00AB6DF1"/>
    <w:rsid w:val="00AC558B"/>
    <w:rsid w:val="00AC6BC6"/>
    <w:rsid w:val="00AD0CF7"/>
    <w:rsid w:val="00AD108D"/>
    <w:rsid w:val="00AD44FD"/>
    <w:rsid w:val="00AD4E3B"/>
    <w:rsid w:val="00AE28C1"/>
    <w:rsid w:val="00AE3797"/>
    <w:rsid w:val="00AE4BB3"/>
    <w:rsid w:val="00AE5566"/>
    <w:rsid w:val="00AF0560"/>
    <w:rsid w:val="00AF0F28"/>
    <w:rsid w:val="00AF142E"/>
    <w:rsid w:val="00AF48A1"/>
    <w:rsid w:val="00AF4E68"/>
    <w:rsid w:val="00AF6F1D"/>
    <w:rsid w:val="00AF7049"/>
    <w:rsid w:val="00AF7255"/>
    <w:rsid w:val="00AF75EB"/>
    <w:rsid w:val="00B00CC1"/>
    <w:rsid w:val="00B01D94"/>
    <w:rsid w:val="00B02BC6"/>
    <w:rsid w:val="00B02C90"/>
    <w:rsid w:val="00B036C2"/>
    <w:rsid w:val="00B036C5"/>
    <w:rsid w:val="00B04944"/>
    <w:rsid w:val="00B055D4"/>
    <w:rsid w:val="00B074B4"/>
    <w:rsid w:val="00B10484"/>
    <w:rsid w:val="00B1161C"/>
    <w:rsid w:val="00B13FDC"/>
    <w:rsid w:val="00B150A7"/>
    <w:rsid w:val="00B15449"/>
    <w:rsid w:val="00B15899"/>
    <w:rsid w:val="00B164B8"/>
    <w:rsid w:val="00B174A5"/>
    <w:rsid w:val="00B20D5D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34B"/>
    <w:rsid w:val="00B36DD5"/>
    <w:rsid w:val="00B37F42"/>
    <w:rsid w:val="00B40473"/>
    <w:rsid w:val="00B40A30"/>
    <w:rsid w:val="00B42610"/>
    <w:rsid w:val="00B42F39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A2A"/>
    <w:rsid w:val="00B57085"/>
    <w:rsid w:val="00B5799A"/>
    <w:rsid w:val="00B60143"/>
    <w:rsid w:val="00B62D92"/>
    <w:rsid w:val="00B64332"/>
    <w:rsid w:val="00B64A44"/>
    <w:rsid w:val="00B6778E"/>
    <w:rsid w:val="00B71F49"/>
    <w:rsid w:val="00B724A5"/>
    <w:rsid w:val="00B74C05"/>
    <w:rsid w:val="00B753CC"/>
    <w:rsid w:val="00B7793A"/>
    <w:rsid w:val="00B80452"/>
    <w:rsid w:val="00B807EB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705F"/>
    <w:rsid w:val="00BB090E"/>
    <w:rsid w:val="00BB0CC4"/>
    <w:rsid w:val="00BB1A37"/>
    <w:rsid w:val="00BB22A8"/>
    <w:rsid w:val="00BB306C"/>
    <w:rsid w:val="00BB3B7A"/>
    <w:rsid w:val="00BB4783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567A"/>
    <w:rsid w:val="00BC5C19"/>
    <w:rsid w:val="00BC7B0D"/>
    <w:rsid w:val="00BD0B2C"/>
    <w:rsid w:val="00BD19D1"/>
    <w:rsid w:val="00BD2E30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4CD"/>
    <w:rsid w:val="00BF4736"/>
    <w:rsid w:val="00BF4B52"/>
    <w:rsid w:val="00C00E4F"/>
    <w:rsid w:val="00C031FD"/>
    <w:rsid w:val="00C048B3"/>
    <w:rsid w:val="00C062B4"/>
    <w:rsid w:val="00C07C61"/>
    <w:rsid w:val="00C07DD1"/>
    <w:rsid w:val="00C13411"/>
    <w:rsid w:val="00C1496A"/>
    <w:rsid w:val="00C14C88"/>
    <w:rsid w:val="00C15F1C"/>
    <w:rsid w:val="00C269F7"/>
    <w:rsid w:val="00C26B20"/>
    <w:rsid w:val="00C33079"/>
    <w:rsid w:val="00C40F21"/>
    <w:rsid w:val="00C41ADB"/>
    <w:rsid w:val="00C4323D"/>
    <w:rsid w:val="00C43DCD"/>
    <w:rsid w:val="00C45231"/>
    <w:rsid w:val="00C4537F"/>
    <w:rsid w:val="00C45F09"/>
    <w:rsid w:val="00C4680F"/>
    <w:rsid w:val="00C4696B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8E6"/>
    <w:rsid w:val="00C74BA5"/>
    <w:rsid w:val="00C80F1D"/>
    <w:rsid w:val="00C815B3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C3848"/>
    <w:rsid w:val="00CC3DB4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CF4411"/>
    <w:rsid w:val="00CF5290"/>
    <w:rsid w:val="00D017AE"/>
    <w:rsid w:val="00D019E3"/>
    <w:rsid w:val="00D022E5"/>
    <w:rsid w:val="00D04091"/>
    <w:rsid w:val="00D05BF1"/>
    <w:rsid w:val="00D060B3"/>
    <w:rsid w:val="00D0708E"/>
    <w:rsid w:val="00D07831"/>
    <w:rsid w:val="00D109C3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68B7"/>
    <w:rsid w:val="00D27E01"/>
    <w:rsid w:val="00D309CC"/>
    <w:rsid w:val="00D31E74"/>
    <w:rsid w:val="00D35C48"/>
    <w:rsid w:val="00D36D27"/>
    <w:rsid w:val="00D40761"/>
    <w:rsid w:val="00D40ACE"/>
    <w:rsid w:val="00D41081"/>
    <w:rsid w:val="00D414E1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3F8B"/>
    <w:rsid w:val="00D646F5"/>
    <w:rsid w:val="00D647F0"/>
    <w:rsid w:val="00D656EB"/>
    <w:rsid w:val="00D65F45"/>
    <w:rsid w:val="00D672B3"/>
    <w:rsid w:val="00D675A9"/>
    <w:rsid w:val="00D738D6"/>
    <w:rsid w:val="00D73E55"/>
    <w:rsid w:val="00D7445B"/>
    <w:rsid w:val="00D755EB"/>
    <w:rsid w:val="00D76591"/>
    <w:rsid w:val="00D77160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8B2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5CB6"/>
    <w:rsid w:val="00DE6E17"/>
    <w:rsid w:val="00DF2B1F"/>
    <w:rsid w:val="00DF4FB0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157A"/>
    <w:rsid w:val="00E22181"/>
    <w:rsid w:val="00E2397C"/>
    <w:rsid w:val="00E31A28"/>
    <w:rsid w:val="00E341F7"/>
    <w:rsid w:val="00E34C44"/>
    <w:rsid w:val="00E35166"/>
    <w:rsid w:val="00E3557D"/>
    <w:rsid w:val="00E4054F"/>
    <w:rsid w:val="00E43D1A"/>
    <w:rsid w:val="00E44582"/>
    <w:rsid w:val="00E446E0"/>
    <w:rsid w:val="00E451CB"/>
    <w:rsid w:val="00E45CA3"/>
    <w:rsid w:val="00E507ED"/>
    <w:rsid w:val="00E518AF"/>
    <w:rsid w:val="00E51F83"/>
    <w:rsid w:val="00E5209E"/>
    <w:rsid w:val="00E52814"/>
    <w:rsid w:val="00E53182"/>
    <w:rsid w:val="00E542BC"/>
    <w:rsid w:val="00E5541B"/>
    <w:rsid w:val="00E6138C"/>
    <w:rsid w:val="00E617AF"/>
    <w:rsid w:val="00E61B6D"/>
    <w:rsid w:val="00E62991"/>
    <w:rsid w:val="00E6571D"/>
    <w:rsid w:val="00E65AAE"/>
    <w:rsid w:val="00E67970"/>
    <w:rsid w:val="00E7095F"/>
    <w:rsid w:val="00E70E92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0F4D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252"/>
    <w:rsid w:val="00E9743E"/>
    <w:rsid w:val="00E97D12"/>
    <w:rsid w:val="00E97D6C"/>
    <w:rsid w:val="00EA0436"/>
    <w:rsid w:val="00EA1077"/>
    <w:rsid w:val="00EA3376"/>
    <w:rsid w:val="00EA6749"/>
    <w:rsid w:val="00EB0061"/>
    <w:rsid w:val="00EB0C57"/>
    <w:rsid w:val="00EB2076"/>
    <w:rsid w:val="00EB2168"/>
    <w:rsid w:val="00EB22F4"/>
    <w:rsid w:val="00EB387E"/>
    <w:rsid w:val="00EB6C91"/>
    <w:rsid w:val="00EB6F33"/>
    <w:rsid w:val="00EB79D3"/>
    <w:rsid w:val="00EC14EF"/>
    <w:rsid w:val="00EC3517"/>
    <w:rsid w:val="00EC4A25"/>
    <w:rsid w:val="00EC6B55"/>
    <w:rsid w:val="00EC7900"/>
    <w:rsid w:val="00EC7F58"/>
    <w:rsid w:val="00ED03E6"/>
    <w:rsid w:val="00ED0967"/>
    <w:rsid w:val="00ED2EDC"/>
    <w:rsid w:val="00ED3F90"/>
    <w:rsid w:val="00ED4B32"/>
    <w:rsid w:val="00ED73DF"/>
    <w:rsid w:val="00EE06A9"/>
    <w:rsid w:val="00EE184F"/>
    <w:rsid w:val="00EE5AA7"/>
    <w:rsid w:val="00EF2DF8"/>
    <w:rsid w:val="00EF3C8A"/>
    <w:rsid w:val="00EF587C"/>
    <w:rsid w:val="00EF6FF0"/>
    <w:rsid w:val="00F00995"/>
    <w:rsid w:val="00F015A4"/>
    <w:rsid w:val="00F01D86"/>
    <w:rsid w:val="00F025A2"/>
    <w:rsid w:val="00F04712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44D05"/>
    <w:rsid w:val="00F45ED8"/>
    <w:rsid w:val="00F46279"/>
    <w:rsid w:val="00F50255"/>
    <w:rsid w:val="00F50A64"/>
    <w:rsid w:val="00F51BD3"/>
    <w:rsid w:val="00F52B70"/>
    <w:rsid w:val="00F52C27"/>
    <w:rsid w:val="00F53958"/>
    <w:rsid w:val="00F53A99"/>
    <w:rsid w:val="00F5402A"/>
    <w:rsid w:val="00F55754"/>
    <w:rsid w:val="00F614AC"/>
    <w:rsid w:val="00F62AEB"/>
    <w:rsid w:val="00F63CA6"/>
    <w:rsid w:val="00F64319"/>
    <w:rsid w:val="00F653B8"/>
    <w:rsid w:val="00F655F3"/>
    <w:rsid w:val="00F65781"/>
    <w:rsid w:val="00F67E8B"/>
    <w:rsid w:val="00F67EE8"/>
    <w:rsid w:val="00F70647"/>
    <w:rsid w:val="00F7204E"/>
    <w:rsid w:val="00F7302D"/>
    <w:rsid w:val="00F73852"/>
    <w:rsid w:val="00F73D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7625"/>
    <w:rsid w:val="00FA77A1"/>
    <w:rsid w:val="00FA7B19"/>
    <w:rsid w:val="00FB03C5"/>
    <w:rsid w:val="00FB52FC"/>
    <w:rsid w:val="00FB7AD7"/>
    <w:rsid w:val="00FB7BA4"/>
    <w:rsid w:val="00FC02A4"/>
    <w:rsid w:val="00FC1192"/>
    <w:rsid w:val="00FC133C"/>
    <w:rsid w:val="00FC259F"/>
    <w:rsid w:val="00FC4DA7"/>
    <w:rsid w:val="00FC7900"/>
    <w:rsid w:val="00FD13A5"/>
    <w:rsid w:val="00FD315A"/>
    <w:rsid w:val="00FD356E"/>
    <w:rsid w:val="00FD53F3"/>
    <w:rsid w:val="00FD6FA7"/>
    <w:rsid w:val="00FD72D1"/>
    <w:rsid w:val="00FE2D04"/>
    <w:rsid w:val="00FE3EF3"/>
    <w:rsid w:val="00FE4CDB"/>
    <w:rsid w:val="00FE5400"/>
    <w:rsid w:val="00FE63B0"/>
    <w:rsid w:val="00FE6A46"/>
    <w:rsid w:val="00FE746F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styleId="CommentReference">
    <w:name w:val="annotation reference"/>
    <w:uiPriority w:val="99"/>
    <w:rsid w:val="007A7FE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7FEE"/>
    <w:pPr>
      <w:spacing w:before="240" w:after="0"/>
    </w:pPr>
    <w:rPr>
      <w:rFonts w:ascii="Arial" w:eastAsia="MS Mincho" w:hAnsi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7FEE"/>
    <w:rPr>
      <w:rFonts w:ascii="Arial" w:eastAsia="MS Mincho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5</cp:revision>
  <cp:lastPrinted>2019-02-25T14:05:00Z</cp:lastPrinted>
  <dcterms:created xsi:type="dcterms:W3CDTF">2024-08-08T14:56:00Z</dcterms:created>
  <dcterms:modified xsi:type="dcterms:W3CDTF">2024-08-08T15:57:00Z</dcterms:modified>
  <cp:category/>
</cp:coreProperties>
</file>